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CA" w:rsidRPr="005F2B0F" w:rsidRDefault="005F2B0F" w:rsidP="005F2B0F">
      <w:pPr>
        <w:tabs>
          <w:tab w:val="left" w:pos="5954"/>
        </w:tabs>
        <w:ind w:left="3545" w:firstLine="141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A00DCA" w:rsidRPr="005F2B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067174" w:rsidRPr="005F2B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067174" w:rsidRPr="005F2B0F" w:rsidRDefault="005F2B0F" w:rsidP="005F2B0F">
      <w:pPr>
        <w:tabs>
          <w:tab w:val="left" w:pos="5954"/>
        </w:tabs>
        <w:ind w:left="3545" w:firstLine="141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>к Порядку представления</w:t>
      </w:r>
      <w:r w:rsidR="00067174" w:rsidRPr="005F2B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0DCA" w:rsidRPr="005F2B0F" w:rsidRDefault="005F2B0F" w:rsidP="005F2B0F">
      <w:pPr>
        <w:tabs>
          <w:tab w:val="left" w:pos="5954"/>
        </w:tabs>
        <w:ind w:left="3545" w:firstLine="141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нормативных правовых актов </w:t>
      </w:r>
    </w:p>
    <w:p w:rsidR="00A00DCA" w:rsidRPr="005F2B0F" w:rsidRDefault="005F2B0F" w:rsidP="005F2B0F">
      <w:pPr>
        <w:tabs>
          <w:tab w:val="left" w:pos="5954"/>
        </w:tabs>
        <w:ind w:left="3545" w:firstLine="141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государственную регистрацию </w:t>
      </w:r>
    </w:p>
    <w:p w:rsidR="00A00DCA" w:rsidRPr="005F2B0F" w:rsidRDefault="005F2B0F" w:rsidP="005F2B0F">
      <w:pPr>
        <w:tabs>
          <w:tab w:val="left" w:pos="5954"/>
        </w:tabs>
        <w:ind w:left="3545" w:firstLine="141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проведения их государственной </w:t>
      </w:r>
    </w:p>
    <w:p w:rsidR="00A00DCA" w:rsidRPr="00A00DCA" w:rsidRDefault="005F2B0F" w:rsidP="000D0A99">
      <w:pPr>
        <w:tabs>
          <w:tab w:val="left" w:pos="5954"/>
        </w:tabs>
        <w:ind w:left="3545" w:firstLine="1417"/>
        <w:rPr>
          <w:rFonts w:eastAsia="Times New Roman" w:cs="Times New Roman"/>
          <w:color w:val="000000"/>
          <w:szCs w:val="24"/>
          <w:lang w:eastAsia="ru-RU"/>
        </w:rPr>
      </w:pPr>
      <w:r w:rsidRPr="000D0A9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>регистрации</w:t>
      </w:r>
      <w:r w:rsidR="000D0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>(пункт 3.</w:t>
      </w:r>
      <w:r w:rsidR="00067174" w:rsidRPr="005F2B0F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="00A00DCA" w:rsidRPr="005F2B0F">
        <w:rPr>
          <w:rFonts w:eastAsia="Times New Roman" w:cs="Times New Roman"/>
          <w:color w:val="000000"/>
          <w:sz w:val="24"/>
          <w:szCs w:val="24"/>
          <w:lang w:eastAsia="ru-RU"/>
        </w:rPr>
        <w:t>1)</w:t>
      </w:r>
    </w:p>
    <w:p w:rsidR="00A00DCA" w:rsidRPr="00A00DCA" w:rsidRDefault="00A00DCA" w:rsidP="00A00DCA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E7A95" w:rsidRPr="000D0A99" w:rsidRDefault="00AE7A95" w:rsidP="00A00DCA">
      <w:pPr>
        <w:ind w:left="425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(наименование органа юстиции, в </w:t>
      </w:r>
    </w:p>
    <w:p w:rsidR="00AE7A95" w:rsidRPr="000D0A99" w:rsidRDefault="00AE7A95" w:rsidP="00A00DCA">
      <w:pPr>
        <w:ind w:left="425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который представляется </w:t>
      </w:r>
    </w:p>
    <w:p w:rsidR="00AE7A95" w:rsidRPr="000D0A99" w:rsidRDefault="00AE7A95" w:rsidP="00A00DCA">
      <w:pPr>
        <w:ind w:left="425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нормативный правовой акт для </w:t>
      </w:r>
    </w:p>
    <w:p w:rsidR="00AE7A95" w:rsidRPr="000D0A99" w:rsidRDefault="00AE7A95" w:rsidP="00A00DCA">
      <w:pPr>
        <w:ind w:left="425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D0A9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проведения государственной </w:t>
      </w:r>
    </w:p>
    <w:p w:rsidR="00A00DCA" w:rsidRPr="00A00DCA" w:rsidRDefault="00AE7A95" w:rsidP="00A00DCA">
      <w:pPr>
        <w:ind w:left="4254"/>
        <w:rPr>
          <w:rFonts w:eastAsia="Times New Roman" w:cs="Times New Roman"/>
          <w:b/>
          <w:color w:val="000000"/>
          <w:szCs w:val="24"/>
          <w:lang w:eastAsia="ru-RU"/>
        </w:rPr>
      </w:pPr>
      <w:r w:rsidRPr="000D0A99">
        <w:rPr>
          <w:rFonts w:eastAsia="Times New Roman" w:cs="Times New Roman"/>
          <w:b/>
          <w:color w:val="000000"/>
          <w:sz w:val="24"/>
          <w:szCs w:val="24"/>
          <w:lang w:eastAsia="ru-RU"/>
        </w:rPr>
        <w:t>регистрации)</w:t>
      </w:r>
    </w:p>
    <w:p w:rsidR="00A00DCA" w:rsidRPr="00A00DCA" w:rsidRDefault="005F38AB" w:rsidP="00A00DCA">
      <w:pPr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196849</wp:posOffset>
                </wp:positionV>
                <wp:extent cx="2743200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88CA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5.5pt" to="46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  <w:r w:rsidR="00A00DCA" w:rsidRPr="00A00DCA">
        <w:rPr>
          <w:rFonts w:eastAsia="Times New Roman" w:cs="Times New Roman"/>
          <w:b/>
          <w:color w:val="000000"/>
          <w:szCs w:val="24"/>
          <w:lang w:eastAsia="ru-RU"/>
        </w:rPr>
        <w:tab/>
      </w:r>
    </w:p>
    <w:p w:rsidR="00A00DCA" w:rsidRPr="00A00DCA" w:rsidRDefault="00A00DCA" w:rsidP="00A00DCA">
      <w:pPr>
        <w:ind w:firstLine="0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ab/>
        <w:t xml:space="preserve">(полное наименование органа, </w:t>
      </w:r>
      <w:r w:rsidR="00AE7A95">
        <w:rPr>
          <w:rFonts w:eastAsia="Times New Roman" w:cs="Times New Roman"/>
          <w:b/>
          <w:color w:val="000000"/>
          <w:sz w:val="20"/>
          <w:szCs w:val="20"/>
          <w:lang w:eastAsia="ru-RU"/>
        </w:rPr>
        <w:t>представляющего</w:t>
      </w:r>
      <w:r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0DCA" w:rsidRPr="00AE7A95" w:rsidRDefault="00A00DCA" w:rsidP="00A00DCA">
      <w:pPr>
        <w:ind w:left="4254"/>
        <w:rPr>
          <w:rFonts w:eastAsia="Times New Roman" w:cs="Times New Roman"/>
          <w:b/>
          <w:color w:val="000000"/>
          <w:sz w:val="24"/>
          <w:szCs w:val="28"/>
          <w:lang w:eastAsia="ru-RU"/>
        </w:rPr>
      </w:pPr>
    </w:p>
    <w:p w:rsidR="00A00DCA" w:rsidRPr="00A00DCA" w:rsidRDefault="005F38AB" w:rsidP="00A00DCA">
      <w:pPr>
        <w:ind w:left="4254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13334</wp:posOffset>
                </wp:positionV>
                <wp:extent cx="27432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2AD17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.05pt" to="46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A00DCA"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нормативный правовой акт на государственную </w:t>
      </w:r>
    </w:p>
    <w:p w:rsidR="00A00DCA" w:rsidRPr="00A00DCA" w:rsidRDefault="00A00DCA" w:rsidP="00A00DCA">
      <w:pPr>
        <w:ind w:left="4254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00DCA" w:rsidRPr="00A00DCA" w:rsidRDefault="005F38AB" w:rsidP="00A00DCA">
      <w:pPr>
        <w:ind w:left="4254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15239</wp:posOffset>
                </wp:positionV>
                <wp:extent cx="27432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5CB7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45pt,1.2pt" to="46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">
                <o:lock v:ext="edit" shapetype="f"/>
              </v:line>
            </w:pict>
          </mc:Fallback>
        </mc:AlternateContent>
      </w:r>
      <w:r w:rsidR="00A00DCA" w:rsidRPr="00A00DCA">
        <w:rPr>
          <w:rFonts w:eastAsia="Times New Roman" w:cs="Times New Roman"/>
          <w:b/>
          <w:color w:val="000000"/>
          <w:sz w:val="20"/>
          <w:szCs w:val="20"/>
          <w:lang w:eastAsia="ru-RU"/>
        </w:rPr>
        <w:t>регистрацию)</w:t>
      </w:r>
    </w:p>
    <w:p w:rsidR="00A00DCA" w:rsidRPr="00A00DCA" w:rsidRDefault="005F38AB" w:rsidP="00A00DCA">
      <w:pPr>
        <w:ind w:left="4254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168909</wp:posOffset>
                </wp:positionV>
                <wp:extent cx="24574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5224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95pt,13.3pt" to="46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="00A00DCA" w:rsidRPr="00A00DCA">
        <w:rPr>
          <w:rFonts w:eastAsia="Times New Roman" w:cs="Times New Roman"/>
          <w:color w:val="000000"/>
          <w:szCs w:val="24"/>
          <w:lang w:eastAsia="ru-RU"/>
        </w:rPr>
        <w:t>тел.</w:t>
      </w:r>
    </w:p>
    <w:p w:rsidR="00A00DCA" w:rsidRPr="000D0A99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 w:val="100"/>
          <w:szCs w:val="100"/>
          <w:lang w:eastAsia="ru-RU"/>
        </w:rPr>
      </w:pP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bookmarkStart w:id="0" w:name="OLE_LINK4"/>
      <w:r w:rsidRPr="00A00DCA">
        <w:rPr>
          <w:rFonts w:eastAsia="Times New Roman" w:cs="Times New Roman"/>
          <w:b/>
          <w:color w:val="000000"/>
          <w:szCs w:val="24"/>
          <w:lang w:eastAsia="ru-RU"/>
        </w:rPr>
        <w:t>ЗАЯВЛЕНИЕ</w:t>
      </w:r>
      <w:bookmarkEnd w:id="0"/>
      <w:r w:rsidRPr="00A00DCA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00DCA">
        <w:rPr>
          <w:rFonts w:eastAsia="Times New Roman" w:cs="Times New Roman"/>
          <w:b/>
          <w:color w:val="000000"/>
          <w:szCs w:val="24"/>
          <w:lang w:eastAsia="ru-RU"/>
        </w:rPr>
        <w:t xml:space="preserve">на проведение государственной регистрации нормативного правового акта </w:t>
      </w:r>
    </w:p>
    <w:p w:rsidR="00A00DCA" w:rsidRPr="00A00DCA" w:rsidRDefault="00A00DCA" w:rsidP="00A00DCA">
      <w:pPr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A00DCA">
        <w:rPr>
          <w:rFonts w:eastAsia="Times New Roman" w:cs="Times New Roman"/>
          <w:color w:val="000000"/>
          <w:szCs w:val="28"/>
          <w:lang w:eastAsia="ru-RU"/>
        </w:rPr>
        <w:t>________________</w:t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</w:r>
      <w:r w:rsidRPr="00A00DCA">
        <w:rPr>
          <w:rFonts w:eastAsia="Times New Roman" w:cs="Times New Roman"/>
          <w:color w:val="000000"/>
          <w:szCs w:val="28"/>
          <w:lang w:eastAsia="ru-RU"/>
        </w:rPr>
        <w:tab/>
        <w:t>№________________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>(дата)</w:t>
      </w:r>
    </w:p>
    <w:p w:rsidR="00A00DCA" w:rsidRPr="00A00DCA" w:rsidRDefault="00A00DCA" w:rsidP="00A00DCA">
      <w:pPr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Прошу провести государственную регистрацию нормативного правового акта.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A00DCA" w:rsidRPr="00A00DCA" w:rsidTr="00954D3A">
        <w:tc>
          <w:tcPr>
            <w:tcW w:w="3284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Вид НПА</w:t>
            </w:r>
          </w:p>
        </w:tc>
        <w:tc>
          <w:tcPr>
            <w:tcW w:w="3285" w:type="dxa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Дата НПА</w:t>
            </w: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Номер НПА</w:t>
            </w:r>
          </w:p>
        </w:tc>
      </w:tr>
      <w:tr w:rsidR="00A00DCA" w:rsidRPr="00A00DCA" w:rsidTr="00954D3A">
        <w:tc>
          <w:tcPr>
            <w:tcW w:w="3284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5F38AB" w:rsidP="00A00DCA">
            <w:pPr>
              <w:tabs>
                <w:tab w:val="left" w:pos="89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  <w:bookmarkStart w:id="1" w:name="_GoBack"/>
            <w:bookmarkEnd w:id="1"/>
            <w:r w:rsidR="00A00DCA" w:rsidRPr="00A00DCA">
              <w:rPr>
                <w:b/>
                <w:color w:val="000000"/>
              </w:rPr>
              <w:t xml:space="preserve"> НПА</w:t>
            </w: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bottom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250" w:type="dxa"/>
            <w:tcBorders>
              <w:top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9214" w:type="dxa"/>
            <w:gridSpan w:val="3"/>
            <w:tcBorders>
              <w:left w:val="nil"/>
              <w:righ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</w:tcPr>
          <w:p w:rsidR="00A00DCA" w:rsidRPr="00A00DCA" w:rsidRDefault="00A00DCA" w:rsidP="00067174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Фамилия</w:t>
            </w:r>
            <w:r w:rsidR="00067174">
              <w:rPr>
                <w:b/>
                <w:color w:val="000000"/>
              </w:rPr>
              <w:t>, имя, отчество</w:t>
            </w:r>
            <w:r w:rsidRPr="00A00DCA">
              <w:rPr>
                <w:b/>
                <w:color w:val="000000"/>
              </w:rPr>
              <w:t xml:space="preserve"> </w:t>
            </w:r>
            <w:r w:rsidR="00067174">
              <w:rPr>
                <w:b/>
                <w:color w:val="000000"/>
              </w:rPr>
              <w:t xml:space="preserve">ответственного исполнителя </w:t>
            </w:r>
            <w:r w:rsidRPr="00A00DCA">
              <w:rPr>
                <w:b/>
                <w:color w:val="000000"/>
              </w:rPr>
              <w:t xml:space="preserve">правотворческого органа и </w:t>
            </w:r>
            <w:r w:rsidR="00067174" w:rsidRPr="00A00DCA">
              <w:rPr>
                <w:b/>
                <w:color w:val="000000"/>
              </w:rPr>
              <w:t xml:space="preserve">его </w:t>
            </w:r>
            <w:r w:rsidR="00067174">
              <w:rPr>
                <w:b/>
                <w:color w:val="000000"/>
              </w:rPr>
              <w:t xml:space="preserve">контактный </w:t>
            </w:r>
            <w:r w:rsidRPr="00A00DCA">
              <w:rPr>
                <w:b/>
                <w:color w:val="000000"/>
              </w:rPr>
              <w:t>номер телефона</w:t>
            </w:r>
          </w:p>
        </w:tc>
        <w:tc>
          <w:tcPr>
            <w:tcW w:w="3285" w:type="dxa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Ограничительная пометка</w:t>
            </w: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b/>
                <w:color w:val="000000"/>
              </w:rPr>
              <w:t>Приложения</w:t>
            </w:r>
          </w:p>
        </w:tc>
      </w:tr>
      <w:tr w:rsidR="00A00DCA" w:rsidRPr="00A00DCA" w:rsidTr="00954D3A">
        <w:tc>
          <w:tcPr>
            <w:tcW w:w="3284" w:type="dxa"/>
            <w:gridSpan w:val="2"/>
            <w:vMerge w:val="restart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vMerge w:val="restart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rPr>
          <w:trHeight w:val="278"/>
        </w:trPr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5" w:type="dxa"/>
            <w:vMerge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rPr>
          <w:trHeight w:val="277"/>
        </w:trPr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rPr>
                <w:b/>
                <w:color w:val="000000"/>
              </w:rPr>
            </w:pPr>
          </w:p>
        </w:tc>
        <w:tc>
          <w:tcPr>
            <w:tcW w:w="3285" w:type="dxa"/>
            <w:vMerge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285" w:type="dxa"/>
            <w:gridSpan w:val="2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  <w:vMerge w:val="restart"/>
            <w:vAlign w:val="center"/>
          </w:tcPr>
          <w:p w:rsidR="00A00DCA" w:rsidRPr="00A00DCA" w:rsidRDefault="00A00DCA" w:rsidP="00A00DCA">
            <w:pPr>
              <w:jc w:val="center"/>
              <w:rPr>
                <w:b/>
                <w:color w:val="000000"/>
              </w:rPr>
            </w:pPr>
            <w:r w:rsidRPr="00A00DCA">
              <w:rPr>
                <w:rFonts w:ascii="Calibri" w:eastAsia="Times New Roman" w:hAnsi="Calibri"/>
                <w:sz w:val="22"/>
                <w:lang w:eastAsia="ru-RU"/>
              </w:rPr>
              <w:br w:type="page"/>
            </w:r>
            <w:r w:rsidRPr="00A00DCA">
              <w:rPr>
                <w:b/>
                <w:color w:val="000000"/>
              </w:rPr>
              <w:t>Источник опубликования</w:t>
            </w:r>
          </w:p>
        </w:tc>
        <w:tc>
          <w:tcPr>
            <w:tcW w:w="6570" w:type="dxa"/>
            <w:gridSpan w:val="3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rPr>
                <w:b/>
                <w:color w:val="000000"/>
              </w:rPr>
            </w:pPr>
          </w:p>
        </w:tc>
        <w:tc>
          <w:tcPr>
            <w:tcW w:w="6570" w:type="dxa"/>
            <w:gridSpan w:val="3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  <w:tr w:rsidR="00A00DCA" w:rsidRPr="00A00DCA" w:rsidTr="00954D3A">
        <w:tc>
          <w:tcPr>
            <w:tcW w:w="3284" w:type="dxa"/>
            <w:gridSpan w:val="2"/>
            <w:vMerge/>
          </w:tcPr>
          <w:p w:rsidR="00A00DCA" w:rsidRPr="00A00DCA" w:rsidRDefault="00A00DCA" w:rsidP="00A00DCA">
            <w:pPr>
              <w:rPr>
                <w:b/>
                <w:color w:val="000000"/>
              </w:rPr>
            </w:pPr>
          </w:p>
        </w:tc>
        <w:tc>
          <w:tcPr>
            <w:tcW w:w="6570" w:type="dxa"/>
            <w:gridSpan w:val="3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E7A95" w:rsidRDefault="00AE7A95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6D3A7E" w:rsidRDefault="00A00DCA" w:rsidP="00A00DCA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3A7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Продолжение приложения </w:t>
      </w:r>
      <w:r w:rsidR="00823869" w:rsidRPr="006D3A7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</w:p>
    <w:p w:rsidR="00A00DCA" w:rsidRPr="00A00DCA" w:rsidRDefault="00A00DCA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E7A95" w:rsidRDefault="00A00DCA" w:rsidP="00A00DCA">
      <w:pPr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AE7A95">
        <w:rPr>
          <w:rFonts w:eastAsia="Times New Roman" w:cs="Times New Roman"/>
          <w:b/>
          <w:color w:val="000000"/>
          <w:szCs w:val="24"/>
          <w:lang w:eastAsia="ru-RU"/>
        </w:rPr>
        <w:t>Обратная сторона</w:t>
      </w:r>
    </w:p>
    <w:p w:rsidR="00A00DCA" w:rsidRPr="00A00DCA" w:rsidRDefault="00A00DCA" w:rsidP="00A00DCA">
      <w:pPr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Представляемый нормативный правовой акт подлежит/не подлежит опубликованию (указать словами):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В случае, если нормативный правовой акт не подлежит опубликованию, указать правовые основания: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1"/>
        <w:tblpPr w:leftFromText="180" w:rightFromText="180" w:vertAnchor="text" w:horzAnchor="page" w:tblpX="8968" w:tblpY="-23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339"/>
      </w:tblGrid>
      <w:tr w:rsidR="00A00DCA" w:rsidRPr="00A00DCA" w:rsidTr="00954D3A">
        <w:tc>
          <w:tcPr>
            <w:tcW w:w="410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6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3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Повторное обращение «да/нет» (указать словами): 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u w:val="single"/>
          <w:lang w:eastAsia="ru-RU"/>
        </w:rPr>
        <w:t>Для повторных обращений</w:t>
      </w: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 указать:</w:t>
      </w:r>
    </w:p>
    <w:tbl>
      <w:tblPr>
        <w:tblStyle w:val="1"/>
        <w:tblpPr w:leftFromText="180" w:rightFromText="180" w:vertAnchor="text" w:horzAnchor="page" w:tblpX="7288" w:tblpY="-59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1) Дата предыдущего обращения </w:t>
      </w:r>
    </w:p>
    <w:tbl>
      <w:tblPr>
        <w:tblStyle w:val="1"/>
        <w:tblpPr w:leftFromText="180" w:rightFromText="180" w:vertAnchor="text" w:horzAnchor="page" w:tblpX="7288" w:tblpY="-3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2) Номер предыдущего обращения </w:t>
      </w:r>
    </w:p>
    <w:tbl>
      <w:tblPr>
        <w:tblStyle w:val="1"/>
        <w:tblpPr w:leftFromText="180" w:rightFromText="180" w:vertAnchor="text" w:horzAnchor="page" w:tblpX="7288" w:tblpY="-5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A00DCA" w:rsidTr="00954D3A"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A00DCA" w:rsidRDefault="00A00DCA" w:rsidP="00A00DCA">
            <w:pPr>
              <w:rPr>
                <w:color w:val="000000"/>
              </w:rPr>
            </w:pPr>
          </w:p>
        </w:tc>
      </w:tr>
    </w:tbl>
    <w:p w:rsidR="00A00DCA" w:rsidRPr="00536CDB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 xml:space="preserve">3) Дата ответа </w:t>
      </w:r>
      <w:r w:rsidR="00AE7A95" w:rsidRPr="00536CDB">
        <w:rPr>
          <w:rFonts w:eastAsia="Times New Roman" w:cs="Times New Roman"/>
          <w:color w:val="000000"/>
          <w:szCs w:val="24"/>
          <w:lang w:eastAsia="ru-RU"/>
        </w:rPr>
        <w:t>органа юстиции</w:t>
      </w:r>
    </w:p>
    <w:tbl>
      <w:tblPr>
        <w:tblStyle w:val="1"/>
        <w:tblpPr w:leftFromText="180" w:rightFromText="180" w:vertAnchor="text" w:horzAnchor="page" w:tblpX="7288" w:tblpY="3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00DCA" w:rsidRPr="00536CDB" w:rsidTr="00954D3A"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  <w:tc>
          <w:tcPr>
            <w:tcW w:w="369" w:type="dxa"/>
          </w:tcPr>
          <w:p w:rsidR="00A00DCA" w:rsidRPr="00536CDB" w:rsidRDefault="00A00DCA" w:rsidP="00A00DCA">
            <w:pPr>
              <w:rPr>
                <w:color w:val="000000"/>
              </w:rPr>
            </w:pPr>
          </w:p>
        </w:tc>
      </w:tr>
    </w:tbl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536CDB">
        <w:rPr>
          <w:rFonts w:eastAsia="Times New Roman" w:cs="Times New Roman"/>
          <w:color w:val="000000"/>
          <w:szCs w:val="24"/>
          <w:lang w:eastAsia="ru-RU"/>
        </w:rPr>
        <w:t xml:space="preserve">4) Номер ответа </w:t>
      </w:r>
      <w:r w:rsidR="00AE7A95" w:rsidRPr="00536CDB">
        <w:rPr>
          <w:rFonts w:eastAsia="Times New Roman" w:cs="Times New Roman"/>
          <w:color w:val="000000"/>
          <w:szCs w:val="24"/>
          <w:lang w:eastAsia="ru-RU"/>
        </w:rPr>
        <w:t>органа юстиции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  <w:r w:rsidRPr="00A00DCA">
        <w:rPr>
          <w:rFonts w:eastAsia="Times New Roman" w:cs="Times New Roman"/>
          <w:color w:val="000000"/>
          <w:szCs w:val="24"/>
          <w:lang w:eastAsia="ru-RU"/>
        </w:rPr>
        <w:t>Соответствие представляемой электронной копии нормативного правового акта его утвержденному оригиналу подтверждаю.</w:t>
      </w:r>
    </w:p>
    <w:p w:rsidR="00A00DCA" w:rsidRPr="00A00DCA" w:rsidRDefault="00A00DCA" w:rsidP="00A00DCA">
      <w:pPr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00DCA" w:rsidRPr="00A00DCA" w:rsidRDefault="005F38AB" w:rsidP="00A00DCA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14604</wp:posOffset>
                </wp:positionV>
                <wp:extent cx="177165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6443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95pt,1.15pt" to="30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"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14604</wp:posOffset>
                </wp:positionV>
                <wp:extent cx="200025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B10D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.15pt" to="1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">
                <o:lock v:ext="edit" shapetype="f"/>
              </v:line>
            </w:pict>
          </mc:Fallback>
        </mc:AlternateContent>
      </w: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14604</wp:posOffset>
                </wp:positionV>
                <wp:extent cx="177165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C7D3" id="Прямая соединительная линия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2pt,1.15pt" to="4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">
                <o:lock v:ext="edit" shapetype="f"/>
              </v:line>
            </w:pict>
          </mc:Fallback>
        </mc:AlternateContent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(Должность руководителя </w:t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  <w:t>(Подпись)</w:t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00DCA"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(Инициалы, фамилия) 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государственного органа либо </w:t>
      </w:r>
    </w:p>
    <w:p w:rsidR="00A00DCA" w:rsidRPr="00A00DCA" w:rsidRDefault="00A00DCA" w:rsidP="00A00DCA">
      <w:pPr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>уполномоченного лица)</w:t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p w:rsidR="00FB4109" w:rsidRDefault="00A00DCA" w:rsidP="00A00DCA">
      <w:pPr>
        <w:ind w:firstLine="0"/>
      </w:pP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A00DCA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     М.П.</w:t>
      </w:r>
    </w:p>
    <w:sectPr w:rsidR="00FB4109" w:rsidSect="009F0E7D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54" w:rsidRDefault="00F75E54" w:rsidP="00A00DCA">
      <w:r>
        <w:separator/>
      </w:r>
    </w:p>
  </w:endnote>
  <w:endnote w:type="continuationSeparator" w:id="0">
    <w:p w:rsidR="00F75E54" w:rsidRDefault="00F75E54" w:rsidP="00A0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54" w:rsidRDefault="00F75E54" w:rsidP="00A00DCA">
      <w:r>
        <w:separator/>
      </w:r>
    </w:p>
  </w:footnote>
  <w:footnote w:type="continuationSeparator" w:id="0">
    <w:p w:rsidR="00F75E54" w:rsidRDefault="00F75E54" w:rsidP="00A0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195751"/>
      <w:docPartObj>
        <w:docPartGallery w:val="Page Numbers (Top of Page)"/>
        <w:docPartUnique/>
      </w:docPartObj>
    </w:sdtPr>
    <w:sdtEndPr/>
    <w:sdtContent>
      <w:p w:rsidR="00A00DCA" w:rsidRDefault="0056489B">
        <w:pPr>
          <w:pStyle w:val="a4"/>
          <w:jc w:val="center"/>
        </w:pPr>
        <w:r>
          <w:fldChar w:fldCharType="begin"/>
        </w:r>
        <w:r w:rsidR="00A00DCA">
          <w:instrText>PAGE   \* MERGEFORMAT</w:instrText>
        </w:r>
        <w:r>
          <w:fldChar w:fldCharType="separate"/>
        </w:r>
        <w:r w:rsidR="005F38AB">
          <w:rPr>
            <w:noProof/>
          </w:rPr>
          <w:t>2</w:t>
        </w:r>
        <w:r>
          <w:fldChar w:fldCharType="end"/>
        </w:r>
      </w:p>
    </w:sdtContent>
  </w:sdt>
  <w:p w:rsidR="00A00DCA" w:rsidRDefault="00A00D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DCA" w:rsidRDefault="00A00DCA">
    <w:pPr>
      <w:pStyle w:val="a4"/>
      <w:jc w:val="center"/>
    </w:pPr>
  </w:p>
  <w:p w:rsidR="00A00DCA" w:rsidRDefault="00A00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CA"/>
    <w:rsid w:val="00016EA7"/>
    <w:rsid w:val="00053AFF"/>
    <w:rsid w:val="00067174"/>
    <w:rsid w:val="000D0A99"/>
    <w:rsid w:val="0039714D"/>
    <w:rsid w:val="004177D4"/>
    <w:rsid w:val="004253A4"/>
    <w:rsid w:val="004306A2"/>
    <w:rsid w:val="00536CDB"/>
    <w:rsid w:val="0056489B"/>
    <w:rsid w:val="0058450C"/>
    <w:rsid w:val="005F2B0F"/>
    <w:rsid w:val="005F38AB"/>
    <w:rsid w:val="00611167"/>
    <w:rsid w:val="00625DF9"/>
    <w:rsid w:val="006919A6"/>
    <w:rsid w:val="006D3A7E"/>
    <w:rsid w:val="006E027B"/>
    <w:rsid w:val="00823869"/>
    <w:rsid w:val="00983C06"/>
    <w:rsid w:val="009F0E7D"/>
    <w:rsid w:val="00A00DCA"/>
    <w:rsid w:val="00A0143D"/>
    <w:rsid w:val="00A86323"/>
    <w:rsid w:val="00AD3BCF"/>
    <w:rsid w:val="00AE7A95"/>
    <w:rsid w:val="00AF40A2"/>
    <w:rsid w:val="00B16A86"/>
    <w:rsid w:val="00B52B29"/>
    <w:rsid w:val="00BB3F51"/>
    <w:rsid w:val="00BE4F59"/>
    <w:rsid w:val="00C775FD"/>
    <w:rsid w:val="00D9239E"/>
    <w:rsid w:val="00DC2B56"/>
    <w:rsid w:val="00F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51D5"/>
  <w15:docId w15:val="{68EE69E0-1EBF-4E27-868F-E5F283CB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00DCA"/>
    <w:pPr>
      <w:ind w:firstLine="0"/>
      <w:jc w:val="left"/>
    </w:pPr>
    <w:rPr>
      <w:rFonts w:eastAsia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DCA"/>
  </w:style>
  <w:style w:type="paragraph" w:styleId="a6">
    <w:name w:val="footer"/>
    <w:basedOn w:val="a"/>
    <w:link w:val="a7"/>
    <w:uiPriority w:val="99"/>
    <w:unhideWhenUsed/>
    <w:rsid w:val="00A00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2016-08-15T12:32:00Z</cp:lastPrinted>
  <dcterms:created xsi:type="dcterms:W3CDTF">2017-06-28T11:23:00Z</dcterms:created>
  <dcterms:modified xsi:type="dcterms:W3CDTF">2017-06-28T11:23:00Z</dcterms:modified>
</cp:coreProperties>
</file>